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B9" w:rsidRPr="00486189" w:rsidRDefault="00433BB9" w:rsidP="00486189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433BB9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Итоговое собеседование – 2022</w:t>
      </w:r>
    </w:p>
    <w:p w:rsidR="00433BB9" w:rsidRPr="00433BB9" w:rsidRDefault="00433BB9" w:rsidP="00433BB9">
      <w:pPr>
        <w:shd w:val="clear" w:color="auto" w:fill="FFFFFF"/>
        <w:spacing w:after="0" w:line="330" w:lineRule="atLeast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3BB9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Когда и как пройдет итоговое собеседование</w:t>
      </w:r>
    </w:p>
    <w:p w:rsidR="00433BB9" w:rsidRPr="00433BB9" w:rsidRDefault="00433BB9" w:rsidP="00433BB9">
      <w:pPr>
        <w:shd w:val="clear" w:color="auto" w:fill="FFFFFF"/>
        <w:spacing w:after="0" w:line="469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3BB9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Итоговое собеседование для выпускников 9-х классов всех школ пройдет 9 февраля 2022 года. От результата собеседования зависит, допустят ученика к ГИА или нет. Педагоги оценят ответы школьников по системе «зачет»/«незачет». Ученики, которые получили «незачет», пропустили или не завершили итоговое собеседование по уважительным причинам, могут пройти собеседование 9 марта или 16 мая.</w:t>
      </w:r>
    </w:p>
    <w:p w:rsidR="00433BB9" w:rsidRPr="00433BB9" w:rsidRDefault="00433BB9" w:rsidP="00433BB9">
      <w:pPr>
        <w:shd w:val="clear" w:color="auto" w:fill="FFFFFF"/>
        <w:spacing w:after="0" w:line="469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3BB9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В 2021/22 учебном году КИМ и критерии оценки итогового собеседования остались без изменений. Описание заданий, которые выполнят школьники на итоговом собеседовании, смотрите в таблице.</w:t>
      </w:r>
    </w:p>
    <w:p w:rsidR="00433BB9" w:rsidRPr="00433BB9" w:rsidRDefault="00433BB9" w:rsidP="00433BB9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3BB9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Задания, которые будут на итоговом собеседовании – 2022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59"/>
        <w:gridCol w:w="6361"/>
        <w:gridCol w:w="1550"/>
        <w:gridCol w:w="1185"/>
      </w:tblGrid>
      <w:tr w:rsidR="00433BB9" w:rsidRPr="00433BB9" w:rsidTr="00433BB9">
        <w:trPr>
          <w:tblHeader/>
        </w:trPr>
        <w:tc>
          <w:tcPr>
            <w:tcW w:w="3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3BB9" w:rsidRPr="00433BB9" w:rsidRDefault="00433BB9" w:rsidP="00433BB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33BB9">
              <w:rPr>
                <w:rFonts w:ascii="Tahoma" w:eastAsia="Times New Roman" w:hAnsi="Tahoma" w:cs="Tahoma"/>
                <w:b/>
                <w:bCs/>
                <w:color w:val="555555"/>
                <w:sz w:val="21"/>
                <w:lang w:eastAsia="ru-RU"/>
              </w:rPr>
              <w:t>№</w:t>
            </w:r>
          </w:p>
        </w:tc>
        <w:tc>
          <w:tcPr>
            <w:tcW w:w="71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3BB9" w:rsidRPr="00433BB9" w:rsidRDefault="00433BB9" w:rsidP="00433BB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33BB9">
              <w:rPr>
                <w:rFonts w:ascii="Tahoma" w:eastAsia="Times New Roman" w:hAnsi="Tahoma" w:cs="Tahoma"/>
                <w:b/>
                <w:bCs/>
                <w:color w:val="555555"/>
                <w:sz w:val="21"/>
                <w:lang w:eastAsia="ru-RU"/>
              </w:rPr>
              <w:t>Содержание задания</w:t>
            </w:r>
          </w:p>
        </w:tc>
        <w:tc>
          <w:tcPr>
            <w:tcW w:w="14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3BB9" w:rsidRPr="00433BB9" w:rsidRDefault="00433BB9" w:rsidP="00433BB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33BB9">
              <w:rPr>
                <w:rFonts w:ascii="Tahoma" w:eastAsia="Times New Roman" w:hAnsi="Tahoma" w:cs="Tahoma"/>
                <w:b/>
                <w:bCs/>
                <w:color w:val="555555"/>
                <w:sz w:val="21"/>
                <w:lang w:eastAsia="ru-RU"/>
              </w:rPr>
              <w:t>Время на подготовку</w:t>
            </w:r>
          </w:p>
        </w:tc>
        <w:tc>
          <w:tcPr>
            <w:tcW w:w="12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3BB9" w:rsidRPr="00433BB9" w:rsidRDefault="00433BB9" w:rsidP="00433BB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33BB9">
              <w:rPr>
                <w:rFonts w:ascii="Tahoma" w:eastAsia="Times New Roman" w:hAnsi="Tahoma" w:cs="Tahoma"/>
                <w:b/>
                <w:bCs/>
                <w:color w:val="555555"/>
                <w:sz w:val="21"/>
                <w:lang w:eastAsia="ru-RU"/>
              </w:rPr>
              <w:t>Время на ответ</w:t>
            </w:r>
          </w:p>
        </w:tc>
      </w:tr>
      <w:tr w:rsidR="00433BB9" w:rsidRPr="00433BB9" w:rsidTr="00433BB9">
        <w:tc>
          <w:tcPr>
            <w:tcW w:w="3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3BB9" w:rsidRPr="00433BB9" w:rsidRDefault="00433BB9" w:rsidP="00433BB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33BB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1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3BB9" w:rsidRPr="00433BB9" w:rsidRDefault="00433BB9" w:rsidP="00433BB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33BB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Прочитать вслух небольшой текст</w:t>
            </w:r>
          </w:p>
        </w:tc>
        <w:tc>
          <w:tcPr>
            <w:tcW w:w="14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3BB9" w:rsidRPr="00433BB9" w:rsidRDefault="00433BB9" w:rsidP="00433BB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33BB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 минуты</w:t>
            </w:r>
          </w:p>
        </w:tc>
        <w:tc>
          <w:tcPr>
            <w:tcW w:w="12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3BB9" w:rsidRPr="00433BB9" w:rsidRDefault="00433BB9" w:rsidP="00433BB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33BB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 минуты</w:t>
            </w:r>
          </w:p>
        </w:tc>
      </w:tr>
      <w:tr w:rsidR="00433BB9" w:rsidRPr="00433BB9" w:rsidTr="00433BB9">
        <w:tc>
          <w:tcPr>
            <w:tcW w:w="3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3BB9" w:rsidRPr="00433BB9" w:rsidRDefault="00433BB9" w:rsidP="00433BB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33BB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1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3BB9" w:rsidRPr="00433BB9" w:rsidRDefault="00433BB9" w:rsidP="00433BB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33BB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Пересказать текст из задания 1 и дополнить его высказыванием</w:t>
            </w:r>
          </w:p>
        </w:tc>
        <w:tc>
          <w:tcPr>
            <w:tcW w:w="14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3BB9" w:rsidRPr="00433BB9" w:rsidRDefault="00433BB9" w:rsidP="00433BB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33BB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 минуты</w:t>
            </w:r>
          </w:p>
        </w:tc>
        <w:tc>
          <w:tcPr>
            <w:tcW w:w="12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3BB9" w:rsidRPr="00433BB9" w:rsidRDefault="00433BB9" w:rsidP="00433BB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33BB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 минуты</w:t>
            </w:r>
          </w:p>
        </w:tc>
      </w:tr>
      <w:tr w:rsidR="00433BB9" w:rsidRPr="00433BB9" w:rsidTr="00433BB9">
        <w:tc>
          <w:tcPr>
            <w:tcW w:w="3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3BB9" w:rsidRPr="00433BB9" w:rsidRDefault="00433BB9" w:rsidP="00433BB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33BB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</w:t>
            </w:r>
            <w:r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3BB9" w:rsidRPr="00433BB9" w:rsidRDefault="00433BB9" w:rsidP="00433BB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33BB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Выбрать один из трех вариантов для монологического высказывания: описать фотографию, подготовить повествование на основе жизненного опыта или рассуждение по одной из проблем</w:t>
            </w:r>
          </w:p>
        </w:tc>
        <w:tc>
          <w:tcPr>
            <w:tcW w:w="14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3BB9" w:rsidRPr="00433BB9" w:rsidRDefault="00433BB9" w:rsidP="00433BB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33BB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минута</w:t>
            </w:r>
          </w:p>
        </w:tc>
        <w:tc>
          <w:tcPr>
            <w:tcW w:w="12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3BB9" w:rsidRPr="00433BB9" w:rsidRDefault="00433BB9" w:rsidP="00433BB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33BB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 минуты</w:t>
            </w:r>
          </w:p>
        </w:tc>
      </w:tr>
      <w:tr w:rsidR="00433BB9" w:rsidRPr="00433BB9" w:rsidTr="00433BB9">
        <w:tc>
          <w:tcPr>
            <w:tcW w:w="3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3BB9" w:rsidRPr="00433BB9" w:rsidRDefault="00433BB9" w:rsidP="00433BB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33BB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1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3BB9" w:rsidRPr="00433BB9" w:rsidRDefault="00433BB9" w:rsidP="00433BB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33BB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Поучаствовать в беседе по теме предыдущего задания</w:t>
            </w:r>
          </w:p>
        </w:tc>
        <w:tc>
          <w:tcPr>
            <w:tcW w:w="14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3BB9" w:rsidRPr="00433BB9" w:rsidRDefault="00433BB9" w:rsidP="00433BB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33BB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 минут</w:t>
            </w:r>
          </w:p>
        </w:tc>
        <w:tc>
          <w:tcPr>
            <w:tcW w:w="12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3BB9" w:rsidRPr="00433BB9" w:rsidRDefault="00433BB9" w:rsidP="00433BB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33BB9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 минуты</w:t>
            </w:r>
          </w:p>
        </w:tc>
      </w:tr>
    </w:tbl>
    <w:p w:rsidR="00433BB9" w:rsidRPr="00433BB9" w:rsidRDefault="00433BB9" w:rsidP="00433BB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3BB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 собеседовании проверяют, способен ли ученик:</w:t>
      </w:r>
    </w:p>
    <w:p w:rsidR="00433BB9" w:rsidRPr="00433BB9" w:rsidRDefault="00433BB9" w:rsidP="00433BB9">
      <w:pPr>
        <w:shd w:val="clear" w:color="auto" w:fill="FFFFFF"/>
        <w:spacing w:after="103" w:line="330" w:lineRule="atLeast"/>
        <w:ind w:left="686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3BB9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433BB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433BB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различать стили речи;</w:t>
      </w:r>
    </w:p>
    <w:p w:rsidR="00433BB9" w:rsidRPr="00433BB9" w:rsidRDefault="00433BB9" w:rsidP="00433BB9">
      <w:pPr>
        <w:shd w:val="clear" w:color="auto" w:fill="FFFFFF"/>
        <w:spacing w:after="103" w:line="330" w:lineRule="atLeast"/>
        <w:ind w:left="686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3BB9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433BB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433BB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свободно, правильно излагать свои мысли в устной форме, соблюдать нормы: логичность, последовательность, связность в тексте;</w:t>
      </w:r>
    </w:p>
    <w:p w:rsidR="00433BB9" w:rsidRPr="00433BB9" w:rsidRDefault="00433BB9" w:rsidP="00433BB9">
      <w:pPr>
        <w:shd w:val="clear" w:color="auto" w:fill="FFFFFF"/>
        <w:spacing w:after="103" w:line="330" w:lineRule="atLeast"/>
        <w:ind w:left="686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3BB9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433BB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433BB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выражать свое отношение к фактам и явлениям окружающей действительности;</w:t>
      </w:r>
    </w:p>
    <w:p w:rsidR="00433BB9" w:rsidRPr="00433BB9" w:rsidRDefault="00433BB9" w:rsidP="00433BB9">
      <w:pPr>
        <w:shd w:val="clear" w:color="auto" w:fill="FFFFFF"/>
        <w:spacing w:after="103" w:line="330" w:lineRule="atLeast"/>
        <w:ind w:left="686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3BB9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433BB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433BB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выбирать и использовать языковые средства, которые соответствуют теме, целям, сфере и ситуации общения;</w:t>
      </w:r>
    </w:p>
    <w:p w:rsidR="00433BB9" w:rsidRPr="00433BB9" w:rsidRDefault="00433BB9" w:rsidP="00433BB9">
      <w:pPr>
        <w:shd w:val="clear" w:color="auto" w:fill="FFFFFF"/>
        <w:spacing w:after="103" w:line="330" w:lineRule="atLeast"/>
        <w:ind w:left="686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3BB9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433BB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433BB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использовать различные виды монолога: повествование, описание, рассуждение;</w:t>
      </w:r>
    </w:p>
    <w:p w:rsidR="00433BB9" w:rsidRPr="00433BB9" w:rsidRDefault="00433BB9" w:rsidP="00433BB9">
      <w:pPr>
        <w:shd w:val="clear" w:color="auto" w:fill="FFFFFF"/>
        <w:spacing w:after="103" w:line="330" w:lineRule="atLeast"/>
        <w:ind w:left="686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3BB9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lastRenderedPageBreak/>
        <w:t></w:t>
      </w:r>
      <w:r w:rsidRPr="00433BB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433BB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применять различные виды диалога: побуждение к действию, обмен мнениями, установление и регулирование межличностных отношений;</w:t>
      </w:r>
    </w:p>
    <w:p w:rsidR="00433BB9" w:rsidRPr="00433BB9" w:rsidRDefault="00433BB9" w:rsidP="00433BB9">
      <w:pPr>
        <w:shd w:val="clear" w:color="auto" w:fill="FFFFFF"/>
        <w:spacing w:after="103" w:line="330" w:lineRule="atLeast"/>
        <w:ind w:left="686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3BB9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433BB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433BB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создавать тексты различных стилей и жанров для монолога;</w:t>
      </w:r>
    </w:p>
    <w:p w:rsidR="00433BB9" w:rsidRPr="00433BB9" w:rsidRDefault="00433BB9" w:rsidP="00433BB9">
      <w:pPr>
        <w:shd w:val="clear" w:color="auto" w:fill="FFFFFF"/>
        <w:spacing w:line="330" w:lineRule="atLeast"/>
        <w:ind w:left="686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3BB9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433BB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433BB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соблюдать произносительные, лексические, грамматические нормы современного русского литературного языка.</w:t>
      </w:r>
    </w:p>
    <w:p w:rsidR="00433BB9" w:rsidRPr="00433BB9" w:rsidRDefault="00433BB9" w:rsidP="00433BB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3BB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33BB9">
        <w:rPr>
          <w:rFonts w:ascii="Tahoma" w:eastAsia="Times New Roman" w:hAnsi="Tahoma" w:cs="Tahoma"/>
          <w:color w:val="555555"/>
          <w:sz w:val="21"/>
          <w:lang w:eastAsia="ru-RU"/>
        </w:rPr>
        <w:t>Итоговое собеседование по русскому языку</w:t>
      </w:r>
    </w:p>
    <w:p w:rsidR="00433BB9" w:rsidRPr="00433BB9" w:rsidRDefault="00433BB9" w:rsidP="00433BB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3BB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33BB9">
        <w:rPr>
          <w:rFonts w:ascii="Tahoma" w:eastAsia="Times New Roman" w:hAnsi="Tahoma" w:cs="Tahoma"/>
          <w:color w:val="555555"/>
          <w:sz w:val="21"/>
          <w:lang w:eastAsia="ru-RU"/>
        </w:rPr>
        <w:t>Образец заявления на участие в итоговом собеседовании</w:t>
      </w:r>
    </w:p>
    <w:p w:rsidR="00433BB9" w:rsidRPr="00433BB9" w:rsidRDefault="00433BB9" w:rsidP="00433BB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3BB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33BB9">
        <w:rPr>
          <w:rFonts w:ascii="Tahoma" w:eastAsia="Times New Roman" w:hAnsi="Tahoma" w:cs="Tahoma"/>
          <w:color w:val="555555"/>
          <w:sz w:val="21"/>
          <w:lang w:eastAsia="ru-RU"/>
        </w:rPr>
        <w:t>Опорные карточки для подготовки учеников к итоговому собеседованию</w:t>
      </w:r>
    </w:p>
    <w:p w:rsidR="00433BB9" w:rsidRPr="00433BB9" w:rsidRDefault="00433BB9" w:rsidP="00433BB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3BB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33BB9">
        <w:rPr>
          <w:rFonts w:ascii="Tahoma" w:eastAsia="Times New Roman" w:hAnsi="Tahoma" w:cs="Tahoma"/>
          <w:color w:val="555555"/>
          <w:sz w:val="21"/>
          <w:lang w:eastAsia="ru-RU"/>
        </w:rPr>
        <w:t>Критерии оценивания выполнения заданий для проведения итогового собеседования по русскому языку (9 класс)</w:t>
      </w:r>
    </w:p>
    <w:p w:rsidR="00433BB9" w:rsidRPr="00433BB9" w:rsidRDefault="00433BB9" w:rsidP="00433BB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3BB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33BB9">
        <w:rPr>
          <w:rFonts w:ascii="Tahoma" w:eastAsia="Times New Roman" w:hAnsi="Tahoma" w:cs="Tahoma"/>
          <w:color w:val="555555"/>
          <w:sz w:val="21"/>
          <w:lang w:eastAsia="ru-RU"/>
        </w:rPr>
        <w:t>Опорные карточки для подготовки учеников к итоговому собеседованию</w:t>
      </w:r>
    </w:p>
    <w:p w:rsidR="00433BB9" w:rsidRPr="00433BB9" w:rsidRDefault="00433BB9" w:rsidP="00433BB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3BB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33BB9">
        <w:rPr>
          <w:rFonts w:ascii="Tahoma" w:eastAsia="Times New Roman" w:hAnsi="Tahoma" w:cs="Tahoma"/>
          <w:color w:val="555555"/>
          <w:sz w:val="21"/>
          <w:lang w:eastAsia="ru-RU"/>
        </w:rPr>
        <w:t>Информационный плакат об итоговом собеседовании в 2022 году</w:t>
      </w:r>
    </w:p>
    <w:p w:rsidR="00433BB9" w:rsidRPr="00433BB9" w:rsidRDefault="00433BB9" w:rsidP="00433BB9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3BB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33BB9">
        <w:rPr>
          <w:rFonts w:ascii="Tahoma" w:eastAsia="Times New Roman" w:hAnsi="Tahoma" w:cs="Tahoma"/>
          <w:color w:val="555555"/>
          <w:sz w:val="21"/>
          <w:lang w:eastAsia="ru-RU"/>
        </w:rPr>
        <w:t>Демонстрационный вариант контрольных измерительных материалов итогового собеседования по РУССКОМУ ЯЗЫКУ в 2022 году</w:t>
      </w:r>
    </w:p>
    <w:p w:rsidR="00FB1DCB" w:rsidRDefault="00FB1DCB"/>
    <w:sectPr w:rsidR="00FB1DCB" w:rsidSect="00FB1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BB9"/>
    <w:rsid w:val="00433BB9"/>
    <w:rsid w:val="00486189"/>
    <w:rsid w:val="00805E6C"/>
    <w:rsid w:val="008A117D"/>
    <w:rsid w:val="00FB1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DCB"/>
  </w:style>
  <w:style w:type="paragraph" w:styleId="1">
    <w:name w:val="heading 1"/>
    <w:basedOn w:val="a"/>
    <w:link w:val="10"/>
    <w:uiPriority w:val="9"/>
    <w:qFormat/>
    <w:rsid w:val="00433B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33B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3B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3B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33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3BB9"/>
    <w:rPr>
      <w:b/>
      <w:bCs/>
    </w:rPr>
  </w:style>
  <w:style w:type="character" w:styleId="a5">
    <w:name w:val="Hyperlink"/>
    <w:basedOn w:val="a0"/>
    <w:uiPriority w:val="99"/>
    <w:semiHidden/>
    <w:unhideWhenUsed/>
    <w:rsid w:val="00433BB9"/>
    <w:rPr>
      <w:color w:val="0000FF"/>
      <w:u w:val="single"/>
    </w:rPr>
  </w:style>
  <w:style w:type="character" w:customStyle="1" w:styleId="11">
    <w:name w:val="Название объекта1"/>
    <w:basedOn w:val="a0"/>
    <w:rsid w:val="00433BB9"/>
  </w:style>
  <w:style w:type="paragraph" w:styleId="a6">
    <w:name w:val="Balloon Text"/>
    <w:basedOn w:val="a"/>
    <w:link w:val="a7"/>
    <w:uiPriority w:val="99"/>
    <w:semiHidden/>
    <w:unhideWhenUsed/>
    <w:rsid w:val="00433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3B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9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5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420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7243330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835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110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2021-12-09T12:42:00Z</dcterms:created>
  <dcterms:modified xsi:type="dcterms:W3CDTF">2021-12-10T06:20:00Z</dcterms:modified>
</cp:coreProperties>
</file>